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9F1142" w:rsidRPr="0084148D" w:rsidTr="004E7385">
        <w:trPr>
          <w:trHeight w:val="227"/>
        </w:trPr>
        <w:tc>
          <w:tcPr>
            <w:tcW w:w="2563" w:type="pct"/>
          </w:tcPr>
          <w:p w:rsidR="009F1142" w:rsidRPr="0084148D" w:rsidRDefault="00DD0D22" w:rsidP="004E738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23.01.2026</w:t>
            </w:r>
          </w:p>
        </w:tc>
        <w:tc>
          <w:tcPr>
            <w:tcW w:w="2437" w:type="pct"/>
          </w:tcPr>
          <w:p w:rsidR="009F1142" w:rsidRPr="0084148D" w:rsidRDefault="00DD0D22" w:rsidP="004E738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88-13-п</w:t>
            </w:r>
          </w:p>
        </w:tc>
      </w:tr>
    </w:tbl>
    <w:p w:rsidR="00ED09EB" w:rsidRPr="00ED09EB" w:rsidRDefault="00ED09EB" w:rsidP="00F337D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ED09EB" w:rsidRDefault="00ED09EB" w:rsidP="00F337D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F1142" w:rsidRPr="00ED09EB" w:rsidRDefault="009F1142" w:rsidP="00F337D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ED09EB" w:rsidRPr="00ED09EB" w:rsidRDefault="00ED09EB" w:rsidP="00F337D1">
      <w:pPr>
        <w:pStyle w:val="ae"/>
        <w:rPr>
          <w:rStyle w:val="ad"/>
          <w:rFonts w:ascii="PT Astra Serif" w:hAnsi="PT Astra Serif"/>
          <w:b w:val="0"/>
          <w:bCs/>
          <w:sz w:val="28"/>
          <w:szCs w:val="28"/>
        </w:rPr>
      </w:pPr>
      <w:r w:rsidRPr="00ED09EB">
        <w:rPr>
          <w:rStyle w:val="ad"/>
          <w:rFonts w:ascii="PT Astra Serif" w:hAnsi="PT Astra Serif"/>
          <w:b w:val="0"/>
          <w:bCs/>
          <w:sz w:val="28"/>
          <w:szCs w:val="28"/>
        </w:rPr>
        <w:t xml:space="preserve">О признании </w:t>
      </w:r>
      <w:proofErr w:type="gramStart"/>
      <w:r w:rsidRPr="00ED09EB">
        <w:rPr>
          <w:rStyle w:val="ad"/>
          <w:rFonts w:ascii="PT Astra Serif" w:hAnsi="PT Astra Serif"/>
          <w:b w:val="0"/>
          <w:bCs/>
          <w:sz w:val="28"/>
          <w:szCs w:val="28"/>
        </w:rPr>
        <w:t>утратившими</w:t>
      </w:r>
      <w:proofErr w:type="gramEnd"/>
      <w:r w:rsidRPr="00ED09EB">
        <w:rPr>
          <w:rStyle w:val="ad"/>
          <w:rFonts w:ascii="PT Astra Serif" w:hAnsi="PT Astra Serif"/>
          <w:b w:val="0"/>
          <w:bCs/>
          <w:sz w:val="28"/>
          <w:szCs w:val="28"/>
        </w:rPr>
        <w:t xml:space="preserve"> силу</w:t>
      </w:r>
    </w:p>
    <w:p w:rsidR="00F337D1" w:rsidRDefault="00ED09EB" w:rsidP="00F337D1">
      <w:pPr>
        <w:pStyle w:val="ae"/>
        <w:rPr>
          <w:rStyle w:val="ad"/>
          <w:rFonts w:ascii="PT Astra Serif" w:hAnsi="PT Astra Serif"/>
          <w:b w:val="0"/>
          <w:bCs/>
          <w:sz w:val="28"/>
          <w:szCs w:val="28"/>
        </w:rPr>
      </w:pPr>
      <w:r w:rsidRPr="00ED09EB">
        <w:rPr>
          <w:rStyle w:val="ad"/>
          <w:rFonts w:ascii="PT Astra Serif" w:hAnsi="PT Astra Serif"/>
          <w:b w:val="0"/>
          <w:bCs/>
          <w:sz w:val="28"/>
          <w:szCs w:val="28"/>
        </w:rPr>
        <w:t xml:space="preserve">некоторых постановлений </w:t>
      </w:r>
    </w:p>
    <w:p w:rsidR="00ED09EB" w:rsidRPr="00ED09EB" w:rsidRDefault="00ED09EB" w:rsidP="00F337D1">
      <w:pPr>
        <w:pStyle w:val="ae"/>
        <w:rPr>
          <w:rFonts w:ascii="PT Astra Serif" w:hAnsi="PT Astra Serif"/>
          <w:bCs/>
          <w:sz w:val="28"/>
          <w:szCs w:val="28"/>
        </w:rPr>
      </w:pPr>
      <w:r w:rsidRPr="00ED09EB">
        <w:rPr>
          <w:rStyle w:val="ad"/>
          <w:rFonts w:ascii="PT Astra Serif" w:hAnsi="PT Astra Serif"/>
          <w:b w:val="0"/>
          <w:bCs/>
          <w:sz w:val="28"/>
          <w:szCs w:val="28"/>
        </w:rPr>
        <w:t>администрации города Югорска</w:t>
      </w:r>
    </w:p>
    <w:p w:rsidR="00ED09EB" w:rsidRPr="00ED09EB" w:rsidRDefault="00ED09EB" w:rsidP="00F337D1">
      <w:pPr>
        <w:jc w:val="both"/>
        <w:rPr>
          <w:rFonts w:ascii="PT Astra Serif" w:hAnsi="PT Astra Serif"/>
          <w:sz w:val="28"/>
          <w:szCs w:val="28"/>
        </w:rPr>
      </w:pPr>
    </w:p>
    <w:p w:rsidR="00ED09EB" w:rsidRPr="00ED09EB" w:rsidRDefault="00ED09EB" w:rsidP="00F337D1">
      <w:pPr>
        <w:jc w:val="both"/>
        <w:rPr>
          <w:rFonts w:ascii="PT Astra Serif" w:hAnsi="PT Astra Serif"/>
          <w:sz w:val="28"/>
          <w:szCs w:val="28"/>
        </w:rPr>
      </w:pPr>
    </w:p>
    <w:p w:rsidR="00ED09EB" w:rsidRPr="00ED09EB" w:rsidRDefault="00ED09EB" w:rsidP="00F337D1">
      <w:pPr>
        <w:pStyle w:val="ae"/>
        <w:jc w:val="both"/>
        <w:rPr>
          <w:rFonts w:ascii="PT Astra Serif" w:hAnsi="PT Astra Serif"/>
          <w:sz w:val="28"/>
          <w:szCs w:val="28"/>
        </w:rPr>
      </w:pPr>
    </w:p>
    <w:p w:rsidR="00ED09EB" w:rsidRPr="00ED09EB" w:rsidRDefault="00ED09EB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09EB">
        <w:rPr>
          <w:rFonts w:ascii="PT Astra Serif" w:hAnsi="PT Astra Serif"/>
          <w:sz w:val="28"/>
          <w:szCs w:val="28"/>
        </w:rPr>
        <w:t>В целях приведения муниципальных правовых актов соответствие</w:t>
      </w:r>
      <w:r w:rsidR="00F337D1">
        <w:rPr>
          <w:rFonts w:ascii="PT Astra Serif" w:hAnsi="PT Astra Serif"/>
          <w:sz w:val="28"/>
          <w:szCs w:val="28"/>
        </w:rPr>
        <w:t xml:space="preserve">                </w:t>
      </w:r>
      <w:r w:rsidRPr="00ED09EB">
        <w:rPr>
          <w:rFonts w:ascii="PT Astra Serif" w:hAnsi="PT Astra Serif"/>
          <w:sz w:val="28"/>
          <w:szCs w:val="28"/>
        </w:rPr>
        <w:t xml:space="preserve"> с действующим законодательством Российской Федерации:</w:t>
      </w:r>
    </w:p>
    <w:p w:rsidR="00ED09EB" w:rsidRPr="00ED09EB" w:rsidRDefault="00F337D1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1. </w:t>
      </w:r>
      <w:r w:rsidR="00ED09EB" w:rsidRPr="00ED09EB">
        <w:rPr>
          <w:rFonts w:ascii="PT Astra Serif" w:hAnsi="PT Astra Serif"/>
          <w:kern w:val="1"/>
          <w:sz w:val="28"/>
          <w:szCs w:val="28"/>
        </w:rPr>
        <w:t xml:space="preserve">Признать утратившими силу постановления администрации города Югорска: </w:t>
      </w:r>
    </w:p>
    <w:p w:rsidR="00ED09EB" w:rsidRPr="00ED09EB" w:rsidRDefault="00ED09EB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ED09EB">
        <w:rPr>
          <w:rFonts w:ascii="PT Astra Serif" w:hAnsi="PT Astra Serif"/>
          <w:kern w:val="1"/>
          <w:sz w:val="28"/>
          <w:szCs w:val="28"/>
        </w:rPr>
        <w:t>- от 17.10.2012 № 2642 «Об утверждении Положения о работе «телефона доверия» по фактам коррупционной направленности»;</w:t>
      </w:r>
    </w:p>
    <w:p w:rsidR="00ED09EB" w:rsidRPr="00ED09EB" w:rsidRDefault="00ED09EB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ED09EB">
        <w:rPr>
          <w:rFonts w:ascii="PT Astra Serif" w:hAnsi="PT Astra Serif"/>
          <w:kern w:val="1"/>
          <w:sz w:val="28"/>
          <w:szCs w:val="28"/>
        </w:rPr>
        <w:t>- от 14.10.2014 № 5337 «О внесении изменений в постановление администрации города Югорска от 17.10.2012 № 2642 «Об утверждении Положения о работе «телефона доверия» по фактам коррупционной направленности».</w:t>
      </w:r>
    </w:p>
    <w:p w:rsidR="00ED09EB" w:rsidRPr="00ED09EB" w:rsidRDefault="00ED09EB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D09EB">
        <w:rPr>
          <w:rFonts w:ascii="PT Astra Serif" w:hAnsi="PT Astra Serif"/>
          <w:sz w:val="28"/>
          <w:szCs w:val="28"/>
        </w:rPr>
        <w:t>2.</w:t>
      </w:r>
      <w:r w:rsidR="00F337D1">
        <w:rPr>
          <w:rFonts w:ascii="PT Astra Serif" w:hAnsi="PT Astra Serif"/>
          <w:sz w:val="28"/>
          <w:szCs w:val="28"/>
        </w:rPr>
        <w:t> </w:t>
      </w:r>
      <w:r w:rsidRPr="00ED09EB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Pr="00ED09EB">
        <w:rPr>
          <w:rFonts w:ascii="PT Astra Serif" w:hAnsi="PT Astra Serif"/>
          <w:bCs/>
          <w:sz w:val="28"/>
          <w:szCs w:val="28"/>
        </w:rPr>
        <w:t>.</w:t>
      </w:r>
    </w:p>
    <w:p w:rsidR="00ED09EB" w:rsidRPr="00ED09EB" w:rsidRDefault="00ED09EB" w:rsidP="00F337D1">
      <w:pPr>
        <w:pStyle w:val="ae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09E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337D1" w:rsidRPr="00F52835" w:rsidRDefault="00F337D1" w:rsidP="00F337D1">
      <w:pPr>
        <w:rPr>
          <w:sz w:val="28"/>
          <w:szCs w:val="28"/>
        </w:rPr>
      </w:pPr>
    </w:p>
    <w:p w:rsidR="00F337D1" w:rsidRDefault="00F337D1" w:rsidP="00F337D1">
      <w:pPr>
        <w:rPr>
          <w:rFonts w:ascii="PT Astra Serif" w:eastAsia="Calibri" w:hAnsi="PT Astra Serif"/>
          <w:sz w:val="28"/>
          <w:szCs w:val="28"/>
        </w:rPr>
      </w:pPr>
    </w:p>
    <w:p w:rsidR="00F337D1" w:rsidRPr="00DD39A9" w:rsidRDefault="00F337D1" w:rsidP="00F337D1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F337D1" w:rsidRPr="00742A0E" w:rsidTr="004E7385">
        <w:trPr>
          <w:trHeight w:val="1134"/>
        </w:trPr>
        <w:tc>
          <w:tcPr>
            <w:tcW w:w="1988" w:type="pct"/>
            <w:shd w:val="clear" w:color="auto" w:fill="auto"/>
          </w:tcPr>
          <w:p w:rsidR="00F337D1" w:rsidRPr="00742A0E" w:rsidRDefault="00F337D1" w:rsidP="004E738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F337D1" w:rsidRPr="00742A0E" w:rsidRDefault="00F337D1" w:rsidP="004E738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F337D1" w:rsidRPr="00742A0E" w:rsidRDefault="00F337D1" w:rsidP="004E7385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F337D1" w:rsidRPr="00742A0E" w:rsidRDefault="00F337D1" w:rsidP="004E7385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F337D1" w:rsidRPr="00DD39A9" w:rsidRDefault="00F337D1" w:rsidP="004E7385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337D1" w:rsidRPr="00DD39A9" w:rsidRDefault="00F337D1" w:rsidP="004E7385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337D1" w:rsidRPr="00742A0E" w:rsidRDefault="00F337D1" w:rsidP="004E738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7A21F6" w:rsidRPr="00F337D1" w:rsidRDefault="007A21F6" w:rsidP="00F337D1">
      <w:pPr>
        <w:spacing w:line="276" w:lineRule="auto"/>
        <w:jc w:val="both"/>
        <w:rPr>
          <w:rFonts w:ascii="PT Astra Serif" w:hAnsi="PT Astra Serif"/>
          <w:sz w:val="2"/>
          <w:szCs w:val="2"/>
        </w:rPr>
      </w:pPr>
    </w:p>
    <w:sectPr w:rsidR="007A21F6" w:rsidRPr="00F337D1" w:rsidSect="00F337D1">
      <w:headerReference w:type="default" r:id="rId9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337D1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1142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0D22"/>
    <w:rsid w:val="00DD3187"/>
    <w:rsid w:val="00E102E8"/>
    <w:rsid w:val="00E864FB"/>
    <w:rsid w:val="00E91200"/>
    <w:rsid w:val="00E96878"/>
    <w:rsid w:val="00EC794D"/>
    <w:rsid w:val="00ED09EB"/>
    <w:rsid w:val="00ED117A"/>
    <w:rsid w:val="00EF19B1"/>
    <w:rsid w:val="00F31BC1"/>
    <w:rsid w:val="00F337D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ED09EB"/>
    <w:rPr>
      <w:b/>
      <w:color w:val="26282F"/>
    </w:rPr>
  </w:style>
  <w:style w:type="paragraph" w:styleId="ae">
    <w:name w:val="No Spacing"/>
    <w:link w:val="af"/>
    <w:uiPriority w:val="1"/>
    <w:qFormat/>
    <w:rsid w:val="00ED09EB"/>
  </w:style>
  <w:style w:type="character" w:customStyle="1" w:styleId="af">
    <w:name w:val="Без интервала Знак"/>
    <w:link w:val="ae"/>
    <w:uiPriority w:val="1"/>
    <w:locked/>
    <w:rsid w:val="00ED0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ED09EB"/>
    <w:rPr>
      <w:b/>
      <w:color w:val="26282F"/>
    </w:rPr>
  </w:style>
  <w:style w:type="paragraph" w:styleId="ae">
    <w:name w:val="No Spacing"/>
    <w:link w:val="af"/>
    <w:uiPriority w:val="1"/>
    <w:qFormat/>
    <w:rsid w:val="00ED09EB"/>
  </w:style>
  <w:style w:type="character" w:customStyle="1" w:styleId="af">
    <w:name w:val="Без интервала Знак"/>
    <w:link w:val="ae"/>
    <w:uiPriority w:val="1"/>
    <w:locked/>
    <w:rsid w:val="00ED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120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21</cp:revision>
  <cp:lastPrinted>2026-01-22T05:13:00Z</cp:lastPrinted>
  <dcterms:created xsi:type="dcterms:W3CDTF">2023-05-29T06:47:00Z</dcterms:created>
  <dcterms:modified xsi:type="dcterms:W3CDTF">2026-01-23T07:14:00Z</dcterms:modified>
</cp:coreProperties>
</file>